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bookmarkStart w:id="0" w:name="_GoBack"/>
      <w:bookmarkEnd w:id="0"/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224709">
        <w:rPr>
          <w:rFonts w:ascii="Times New Roman" w:hAnsi="Times New Roman"/>
          <w:sz w:val="25"/>
          <w:szCs w:val="25"/>
        </w:rPr>
        <w:t>"____" _________ 20__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29B9" w:rsidRDefault="00FE29B9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3F65" w:rsidRDefault="001A3F65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8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20526F" w:rsidRPr="00740653" w:rsidRDefault="00E31B14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D77F9C" w:rsidRDefault="00D77F9C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F9C">
        <w:rPr>
          <w:rFonts w:ascii="Times New Roman" w:hAnsi="Times New Roman" w:cs="Times New Roman"/>
          <w:b/>
          <w:sz w:val="24"/>
          <w:szCs w:val="24"/>
        </w:rPr>
        <w:t>отдела досудебного урегулирования налоговых споров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280F18" w:rsidRDefault="00280F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80F18" w:rsidRDefault="00280F18" w:rsidP="00F20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F1497C" w:rsidP="00F20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7F9C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E31B14" w:rsidRPr="00D77F9C">
        <w:rPr>
          <w:rFonts w:ascii="Times New Roman" w:hAnsi="Times New Roman" w:cs="Times New Roman"/>
          <w:sz w:val="24"/>
          <w:szCs w:val="24"/>
        </w:rPr>
        <w:t xml:space="preserve"> – </w:t>
      </w:r>
      <w:r w:rsidRPr="00D77F9C">
        <w:rPr>
          <w:rFonts w:ascii="Times New Roman" w:hAnsi="Times New Roman" w:cs="Times New Roman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2F725E" w:rsidRPr="00D77F9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77F9C" w:rsidRPr="00D77F9C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="002F725E" w:rsidRPr="00D77F9C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</w:t>
      </w:r>
      <w:r w:rsidRPr="00D77F9C">
        <w:rPr>
          <w:rFonts w:ascii="Times New Roman" w:hAnsi="Times New Roman" w:cs="Times New Roman"/>
          <w:sz w:val="24"/>
          <w:szCs w:val="24"/>
        </w:rPr>
        <w:t>(далее</w:t>
      </w:r>
      <w:r w:rsidR="00E31B14" w:rsidRPr="00D77F9C">
        <w:rPr>
          <w:rFonts w:ascii="Times New Roman" w:hAnsi="Times New Roman" w:cs="Times New Roman"/>
          <w:sz w:val="24"/>
          <w:szCs w:val="24"/>
        </w:rPr>
        <w:t xml:space="preserve"> – </w:t>
      </w:r>
      <w:r w:rsidRPr="00D77F9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инспектор) относится к </w:t>
      </w:r>
      <w:r w:rsidRPr="00D35EAB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"специалисты".</w:t>
      </w:r>
      <w:r w:rsidR="00F2016D" w:rsidRPr="00F2016D">
        <w:t xml:space="preserve"> </w:t>
      </w:r>
      <w:r w:rsidR="00F2016D" w:rsidRPr="00F2016D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11-3-3-069</w:t>
      </w:r>
      <w:r w:rsidR="00F2016D">
        <w:rPr>
          <w:rFonts w:ascii="Times New Roman" w:hAnsi="Times New Roman" w:cs="Times New Roman"/>
          <w:sz w:val="24"/>
          <w:szCs w:val="24"/>
        </w:rPr>
        <w:t>.</w:t>
      </w:r>
    </w:p>
    <w:p w:rsidR="00F2016D" w:rsidRPr="00F2016D" w:rsidRDefault="00F2016D" w:rsidP="00F20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16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Pr="00D77F9C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 государственного</w:t>
      </w:r>
      <w:r w:rsidRPr="00D77F9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D77F9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2016D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F2016D" w:rsidRDefault="00F2016D" w:rsidP="00F201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16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D77F9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ого налогового</w:t>
      </w:r>
      <w:r w:rsidRPr="00D77F9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055D1">
        <w:rPr>
          <w:rFonts w:ascii="Times New Roman" w:hAnsi="Times New Roman" w:cs="Times New Roman"/>
          <w:sz w:val="24"/>
          <w:szCs w:val="24"/>
        </w:rPr>
        <w:t>а</w:t>
      </w:r>
      <w:r w:rsidRPr="00F2016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2E2D5E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главного государственного налогового инспектора осуществляются приказом </w:t>
      </w:r>
      <w:r w:rsidR="0053604B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F369FF">
        <w:rPr>
          <w:rFonts w:ascii="Times New Roman" w:hAnsi="Times New Roman" w:cs="Times New Roman"/>
          <w:sz w:val="24"/>
          <w:szCs w:val="24"/>
        </w:rPr>
        <w:t>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2E2D5E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1497C" w:rsidRPr="00D35EA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  <w:r w:rsidR="00FE29B9" w:rsidRPr="00FE29B9">
        <w:t xml:space="preserve"> </w:t>
      </w:r>
      <w:r w:rsidR="00FE29B9" w:rsidRPr="00FE29B9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280F18" w:rsidRDefault="00280F18" w:rsidP="00F369F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369FF" w:rsidRPr="00773EFF" w:rsidRDefault="00F369FF" w:rsidP="00F369F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80F18" w:rsidRDefault="00280F18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6B20AB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1497C" w:rsidRPr="00D35EAB">
        <w:rPr>
          <w:rFonts w:ascii="Times New Roman" w:hAnsi="Times New Roman" w:cs="Times New Roman"/>
          <w:sz w:val="24"/>
          <w:szCs w:val="24"/>
        </w:rPr>
        <w:t>. Для замещения должности главного государственного налогового инспектора устанавливаются следующие требования: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– </w:t>
      </w:r>
      <w:proofErr w:type="spellStart"/>
      <w:r w:rsidR="0077538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7753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7538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77538A">
        <w:rPr>
          <w:rFonts w:ascii="Times New Roman" w:hAnsi="Times New Roman" w:cs="Times New Roman"/>
          <w:sz w:val="24"/>
          <w:szCs w:val="24"/>
        </w:rPr>
        <w:t xml:space="preserve"> </w:t>
      </w:r>
      <w:r w:rsidRPr="00B216A8">
        <w:rPr>
          <w:rFonts w:ascii="Times New Roman" w:hAnsi="Times New Roman" w:cs="Times New Roman"/>
          <w:sz w:val="24"/>
          <w:szCs w:val="24"/>
        </w:rPr>
        <w:t>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</w:t>
      </w:r>
      <w:r w:rsidRPr="00B216A8">
        <w:rPr>
          <w:rFonts w:ascii="Times New Roman" w:hAnsi="Times New Roman" w:cs="Times New Roman"/>
          <w:sz w:val="24"/>
          <w:szCs w:val="24"/>
        </w:rPr>
        <w:lastRenderedPageBreak/>
        <w:t>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знаний в области информационно-коммуникационных технологий.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 Налоговый кодекс Российской Федерации; Кодекс Российской Федерации об административных правонарушениях; Гражданский кодекс Российской Федерации; Земельный кодекс Российской Федерации; Бюджетный кодекс Российской Федерации; Федеральный закон от 08.08.2001 № 129-ФЗ «О государственной регистрации юридических лиц и индивидуальных предпринимателей»,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21.03.1991 № 943-1 «О налоговых органах Российской Федерации»; Федеральный закон от 27.07.2006 №152-ФЗ «О персональных данных»; Федеральный закон от 06.04.2011 № 63-ФЗ «Об электронной подписи»; Федеральный закон от 02.05.2005 № 59-ФЗ «О порядке рассмотрения обращения граждан Российской Федерации»;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30.09.2004 № 506 «Об утверждении Положения о Федеральной налоговой службе»;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B216A8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B216A8">
        <w:rPr>
          <w:rFonts w:ascii="Times New Roman" w:hAnsi="Times New Roman" w:cs="Times New Roman"/>
          <w:sz w:val="24"/>
          <w:szCs w:val="24"/>
        </w:rPr>
        <w:t>» и ее должностных лиц»; приказ ФНС России от 13.02.2013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6B20AB" w:rsidRPr="00B216A8" w:rsidRDefault="006A3553" w:rsidP="009231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D35EAB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6B20AB" w:rsidRPr="00B216A8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</w:t>
      </w:r>
      <w:r w:rsidRPr="00B216A8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Федерации; порядок проведения мероприятий налогового контроля; принципы налогового администрирования;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судебная практика в области разрешения налоговых споров.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признаков; понятие, процедура рассмотрения обращений граждан;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53604B">
        <w:rPr>
          <w:rFonts w:ascii="Times New Roman" w:hAnsi="Times New Roman" w:cs="Times New Roman"/>
          <w:sz w:val="24"/>
          <w:szCs w:val="24"/>
        </w:rPr>
        <w:t>о электронного документооборота</w:t>
      </w:r>
      <w:r w:rsidRPr="00B216A8">
        <w:rPr>
          <w:rFonts w:ascii="Times New Roman" w:hAnsi="Times New Roman" w:cs="Times New Roman"/>
          <w:sz w:val="24"/>
          <w:szCs w:val="24"/>
        </w:rPr>
        <w:t>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6.5. Наличие базовых умений: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 xml:space="preserve">управлять изменениями;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решения; коммуникативные умения.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  <w:r w:rsidR="00280F18">
        <w:rPr>
          <w:rFonts w:ascii="Times New Roman" w:hAnsi="Times New Roman" w:cs="Times New Roman"/>
          <w:sz w:val="24"/>
          <w:szCs w:val="24"/>
        </w:rPr>
        <w:t xml:space="preserve">владение </w:t>
      </w:r>
      <w:r w:rsidRPr="00B216A8">
        <w:rPr>
          <w:rFonts w:ascii="Times New Roman" w:hAnsi="Times New Roman" w:cs="Times New Roman"/>
          <w:sz w:val="24"/>
          <w:szCs w:val="24"/>
        </w:rPr>
        <w:t>практик</w:t>
      </w:r>
      <w:r w:rsidR="00280F18">
        <w:rPr>
          <w:rFonts w:ascii="Times New Roman" w:hAnsi="Times New Roman" w:cs="Times New Roman"/>
          <w:sz w:val="24"/>
          <w:szCs w:val="24"/>
        </w:rPr>
        <w:t>ой</w:t>
      </w:r>
      <w:r w:rsidRPr="00B216A8">
        <w:rPr>
          <w:rFonts w:ascii="Times New Roman" w:hAnsi="Times New Roman" w:cs="Times New Roman"/>
          <w:sz w:val="24"/>
          <w:szCs w:val="24"/>
        </w:rPr>
        <w:t xml:space="preserve"> применения законодательства Российской Федерации о налогах и сборах; организация и проведение налоговых проверок, а также рассмотрение и оформление их результатов в соответствии с порядком и соблюдением сроков; </w:t>
      </w:r>
      <w:r w:rsidR="00280F1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B216A8">
        <w:rPr>
          <w:rFonts w:ascii="Times New Roman" w:hAnsi="Times New Roman" w:cs="Times New Roman"/>
          <w:sz w:val="24"/>
          <w:szCs w:val="24"/>
        </w:rPr>
        <w:t>работа</w:t>
      </w:r>
      <w:r w:rsidR="00280F18">
        <w:rPr>
          <w:rFonts w:ascii="Times New Roman" w:hAnsi="Times New Roman" w:cs="Times New Roman"/>
          <w:sz w:val="24"/>
          <w:szCs w:val="24"/>
        </w:rPr>
        <w:t>ть</w:t>
      </w:r>
      <w:r w:rsidRPr="00B216A8">
        <w:rPr>
          <w:rFonts w:ascii="Times New Roman" w:hAnsi="Times New Roman" w:cs="Times New Roman"/>
          <w:sz w:val="24"/>
          <w:szCs w:val="24"/>
        </w:rPr>
        <w:t xml:space="preserve"> с информационными ресурсами по направлению досудебного урегулирования споров; способность грамотно и полно оценивать обстановку, оперативно принимать решения для достижения поставленных целей; умение четко и грамотно излагать свои мысли в устной и письменной форме; способность аргументировать, доказывать свою точку зрения.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подготовка проектов ненормативных правовых актов Управления по вопросам деятельности отдела;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ведение информационного ресурса «Журнал учета жалоб»; 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представление интересов Российской Федерации в судебных заседаниях;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владение информационной базой Верховного Суда Российской Федерации, информационных баз Консультант+, Гарант;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 xml:space="preserve">формирование предложений по совершенствованию налогового законодательства в установленной сфере деятельности; 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с электронной почтой;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t>подготовка презентаций, использования графических объектов в электронных документах;</w:t>
      </w:r>
    </w:p>
    <w:p w:rsidR="006B20AB" w:rsidRPr="00B216A8" w:rsidRDefault="006B20AB" w:rsidP="006B2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6A8">
        <w:rPr>
          <w:rFonts w:ascii="Times New Roman" w:hAnsi="Times New Roman" w:cs="Times New Roman"/>
          <w:sz w:val="24"/>
          <w:szCs w:val="24"/>
        </w:rPr>
        <w:lastRenderedPageBreak/>
        <w:t>подготовка деловой корреспонденции и актов Управления.</w:t>
      </w:r>
    </w:p>
    <w:p w:rsidR="00280F18" w:rsidRDefault="00280F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48167C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80F18" w:rsidRDefault="00280F18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61CC" w:rsidRPr="00E165F2" w:rsidRDefault="00D47E2B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7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>, 19, 20, 20.1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D77F9C"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>2004</w:t>
      </w:r>
      <w:r w:rsidR="00D77F9C">
        <w:rPr>
          <w:rFonts w:ascii="Times New Roman" w:hAnsi="Times New Roman" w:cs="Times New Roman"/>
          <w:sz w:val="24"/>
          <w:szCs w:val="24"/>
        </w:rPr>
        <w:t xml:space="preserve">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</w:t>
      </w:r>
      <w:r w:rsidR="00D77F9C">
        <w:rPr>
          <w:rFonts w:ascii="Times New Roman" w:hAnsi="Times New Roman" w:cs="Times New Roman"/>
          <w:sz w:val="24"/>
          <w:szCs w:val="24"/>
        </w:rPr>
        <w:t>«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</w:t>
      </w:r>
      <w:r w:rsidR="00D77F9C">
        <w:rPr>
          <w:rFonts w:ascii="Times New Roman" w:hAnsi="Times New Roman" w:cs="Times New Roman"/>
          <w:sz w:val="24"/>
          <w:szCs w:val="24"/>
        </w:rPr>
        <w:t>кой службе Российской Федерации»</w:t>
      </w:r>
      <w:r w:rsidR="00C761CC" w:rsidRPr="00131926">
        <w:rPr>
          <w:rFonts w:ascii="Times New Roman" w:hAnsi="Times New Roman" w:cs="Times New Roman"/>
          <w:sz w:val="24"/>
          <w:szCs w:val="24"/>
        </w:rPr>
        <w:t>.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Управление и отдел, </w:t>
      </w:r>
      <w:r w:rsidR="005C0ADE" w:rsidRPr="00D35EAB">
        <w:rPr>
          <w:rFonts w:ascii="Times New Roman" w:hAnsi="Times New Roman" w:cs="Times New Roman"/>
          <w:sz w:val="24"/>
          <w:szCs w:val="24"/>
        </w:rPr>
        <w:t>главн</w:t>
      </w:r>
      <w:r w:rsidR="005C0ADE">
        <w:rPr>
          <w:rFonts w:ascii="Times New Roman" w:hAnsi="Times New Roman" w:cs="Times New Roman"/>
          <w:sz w:val="24"/>
          <w:szCs w:val="24"/>
        </w:rPr>
        <w:t>ый</w:t>
      </w:r>
      <w:r w:rsidR="005C0ADE" w:rsidRPr="00D35EA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5C0ADE">
        <w:rPr>
          <w:rFonts w:ascii="Times New Roman" w:hAnsi="Times New Roman" w:cs="Times New Roman"/>
          <w:sz w:val="24"/>
          <w:szCs w:val="24"/>
        </w:rPr>
        <w:t>ый</w:t>
      </w:r>
      <w:r w:rsidR="005C0ADE" w:rsidRPr="00D35EA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C0ADE">
        <w:rPr>
          <w:rFonts w:ascii="Times New Roman" w:hAnsi="Times New Roman" w:cs="Times New Roman"/>
          <w:sz w:val="24"/>
          <w:szCs w:val="24"/>
        </w:rPr>
        <w:t>ый</w:t>
      </w:r>
      <w:r w:rsidR="005C0ADE" w:rsidRPr="00D35EA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0B76AB">
        <w:rPr>
          <w:rFonts w:ascii="Times New Roman" w:hAnsi="Times New Roman" w:cs="Times New Roman"/>
          <w:sz w:val="24"/>
          <w:szCs w:val="24"/>
        </w:rPr>
        <w:t>: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подготовку проектов решений (ответов) по результатам рассмотрения следующих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банкротстве (далее – налогоплательщики) (за исключением разъяснения вопросов, связанных с применением законодательства Российской Федерации о налогах и сборах, законодательства о государственной регистрации, Федерального закона «О применении контрольно-кассовой техники при осуществлении наличных денежных расчетов и (или) расчетов с использованием платежных карт», Федерального закона «О несостоятельности (банкротстве)», рассмотрения обращений, содержащих вопросы достоверности сведений по учету организаций и физических лиц, представляемых в налоговые органы в рамках статьи 85 Налогового кодекса Российской Федерации, а также обращений, связанных с определением, установлением и применением кадастровой и/или инвентаризационной стоимости объектов недвижимости, предоставлением государственных услуг (за исключением обжалования заявителем решений и действий (бездействия) налоговых органов, связанных с предоставлением государственной услуги по государственной регистрации юридических лиц, физических лиц в качестве индивидуальных  предпринимателей и крестьянских (фермерских) хозяйств), ведением налоговыми органами личных кабинетов налогоплательщиков, обращений, содержащих только предложения по совершенствованию законодательства о налогах и сборах, иных нормативных правовых актов, деятельности налоговых органов, применению мер дисциплинарного характера, указание недостатков в работе налоговых органов, критику налоговых органов и их должностных лиц, а также за исключением жалоб на действия или бездействие должностных лиц налоговых органов при осуществлении ими полномочий уполномоченного органа в делах о банкротстве и процедурах банкротства):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lastRenderedPageBreak/>
        <w:t>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организационное и методическое руководство и оказание практической помощи нижестоящим налоговым органам по предмету деятельности отдела;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принима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участие в рассмотрении возражений (разногласий) налогоплательщиков по актам повторных выездных налоговых проверок, назначенных и проведенных Управлением;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проводит анализ и обобщение практики рассмотрения налоговых споров во внесудебном порядке в налоговых органах области;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координацию работы по рассмотрению возражений и налоговых споров во внесудебном порядке в налоговых органах;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принима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участие в организации и проведении аудиторских проверок внутреннего аудита Инспекций области и проводить предпроверочный анализ деятельности инспекций области;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рассмотрение запросов налоговых органов по процедуре рассмотрения возражений и налоговых споров во внесудебном порядке, прием и консультирование сотрудников налоговых инспекций области и уполномоченных представителей налогоплательщиков по вопросам, курируемым отделом;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качественную и своевременную подготовку мотивированных экспертных заключений по заявлениям и жалобам, поступившим от Федеральной налоговой службы;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подготовку материалов для представления в органы государственной власти, другие контролирующие ведомства;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производит сбор данных и формирование установленной отчетности по предмету деятельности отдела;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принима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участие в организации и проведении мероприятий по повышению деловой квалификации работников отдела и нижестоящих налоговых инспекций области по предмету деятельности отдела;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организацию ведения в установленном порядке делопроизводства и хранения документов отдела, а также передачу их на архивное хранение;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своевременное ведение информационного ресурса «Журнал учета работы по досудебному урегулированию»;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повыша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квалификацию и проходит профессиональную переподготовку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неразглашение сведений, составляющих государственную и иную охраняемую федеральным законом тайну, а также сведений, ставших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соблюдение требований приказа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 xml:space="preserve">т организацию и проведение работы по анализу, внедрению и сопровождению программных комплексов (исполнение решений связанных с проблемами по внедрению и эксплуатации ПК, в полном объеме и в указанный срок; разработка методических материалов, связанных с развитием и эксплуатацией ПК; формулирование </w:t>
      </w:r>
      <w:r w:rsidRPr="000B76AB">
        <w:rPr>
          <w:rFonts w:ascii="Times New Roman" w:hAnsi="Times New Roman" w:cs="Times New Roman"/>
          <w:sz w:val="24"/>
          <w:szCs w:val="24"/>
        </w:rPr>
        <w:lastRenderedPageBreak/>
        <w:t>целей, задач, общих и специальных требований к ПК в целом и отдельным его частям; инициирование и участие в совещаниях по текущим и перспективным вопросам внедрения и эксплуатации ПК; выявление ошибок в ходе тестирования, сбор сведений об ошибках от пользователей ПК и оперативное доведение этих сведений до Разработчика, подготовка предложений по устранению ошибок; консультирование, связанное с внедрением и эксплуатацией ПК с использованием средств связи (электронной почты, устных разъяснений и письменных ответов); осуществление контроля над вводом в эксплуатацию и использованием ПК посредством мониторинга, аудиторских проверок, тематических проверок, удаленного доступа к базам данных);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 xml:space="preserve">т контроль и оказание практической помощи территориальными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соблюда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ограничения, не наруша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запреты, которые установлены законодательством Российской Федерации для государственных гражданских служащих;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сообща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не соверша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поступки, порочащие честь и достоинство государственного служащего;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соблюда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установленные правила публичных выступлений и предоставления служебной информации;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проявля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корректность в обращении с гражданами и работниками Управления, нижестоящих налоговых органов;</w:t>
      </w:r>
    </w:p>
    <w:p w:rsidR="00D47E2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бере</w:t>
      </w:r>
      <w:r w:rsidR="00280F18">
        <w:rPr>
          <w:rFonts w:ascii="Times New Roman" w:hAnsi="Times New Roman" w:cs="Times New Roman"/>
          <w:sz w:val="24"/>
          <w:szCs w:val="24"/>
        </w:rPr>
        <w:t>жет</w:t>
      </w:r>
      <w:r w:rsidRPr="000B76AB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</w:t>
      </w:r>
      <w:r w:rsidR="00280F18">
        <w:rPr>
          <w:rFonts w:ascii="Times New Roman" w:hAnsi="Times New Roman" w:cs="Times New Roman"/>
          <w:sz w:val="24"/>
          <w:szCs w:val="24"/>
        </w:rPr>
        <w:t>е</w:t>
      </w:r>
      <w:r w:rsidRPr="000B76AB">
        <w:rPr>
          <w:rFonts w:ascii="Times New Roman" w:hAnsi="Times New Roman" w:cs="Times New Roman"/>
          <w:sz w:val="24"/>
          <w:szCs w:val="24"/>
        </w:rPr>
        <w:t>т его целевое использование;</w:t>
      </w:r>
    </w:p>
    <w:p w:rsidR="00280F18" w:rsidRPr="00280F18" w:rsidRDefault="00280F18" w:rsidP="00280F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280F18" w:rsidRPr="00280F18" w:rsidRDefault="00280F18" w:rsidP="00280F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соблюдает порядок работы с документами, содержащими персональные данные работников, документами для служебного пользования и служебным удостоверением;</w:t>
      </w:r>
    </w:p>
    <w:p w:rsidR="00280F18" w:rsidRPr="00280F18" w:rsidRDefault="00280F18" w:rsidP="00280F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соблюдает служебный распорядок Управления, правила техники безопасности и эксплуатации ПЭВМ;</w:t>
      </w:r>
    </w:p>
    <w:p w:rsidR="00280F18" w:rsidRPr="00280F18" w:rsidRDefault="00280F18" w:rsidP="00280F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53604B" w:rsidRDefault="00280F18" w:rsidP="005360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0F18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соблюдает права и законные интересы граждан и организаций;</w:t>
      </w:r>
      <w:r w:rsidR="0053604B" w:rsidRPr="00536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8B1" w:rsidRPr="002C46F8" w:rsidRDefault="0053604B" w:rsidP="005338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36D5A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исполняет поручения </w:t>
      </w:r>
      <w:r>
        <w:rPr>
          <w:rFonts w:ascii="Times New Roman" w:hAnsi="Times New Roman" w:cs="Times New Roman"/>
          <w:sz w:val="24"/>
          <w:szCs w:val="24"/>
        </w:rPr>
        <w:t>начальника отдела,</w:t>
      </w:r>
      <w:r w:rsidRPr="00C36D5A">
        <w:rPr>
          <w:rFonts w:ascii="Times New Roman" w:hAnsi="Times New Roman" w:cs="Times New Roman"/>
          <w:sz w:val="24"/>
          <w:szCs w:val="24"/>
        </w:rPr>
        <w:t xml:space="preserve"> данные в </w:t>
      </w:r>
      <w:r w:rsidRPr="002C46F8">
        <w:rPr>
          <w:rFonts w:ascii="Times New Roman" w:hAnsi="Times New Roman" w:cs="Times New Roman"/>
          <w:sz w:val="24"/>
          <w:szCs w:val="24"/>
        </w:rPr>
        <w:t xml:space="preserve">пределах </w:t>
      </w:r>
      <w:r w:rsidR="00E61402" w:rsidRPr="002C46F8">
        <w:rPr>
          <w:rFonts w:ascii="Times New Roman" w:hAnsi="Times New Roman" w:cs="Times New Roman"/>
          <w:sz w:val="24"/>
          <w:szCs w:val="24"/>
        </w:rPr>
        <w:t>его</w:t>
      </w:r>
      <w:r w:rsidRPr="002C46F8">
        <w:rPr>
          <w:rFonts w:ascii="Times New Roman" w:hAnsi="Times New Roman" w:cs="Times New Roman"/>
          <w:sz w:val="24"/>
          <w:szCs w:val="24"/>
        </w:rPr>
        <w:t xml:space="preserve"> полномочий, </w:t>
      </w:r>
      <w:r w:rsidR="00E61402" w:rsidRPr="002C46F8">
        <w:rPr>
          <w:rFonts w:ascii="Times New Roman" w:hAnsi="Times New Roman" w:cs="Times New Roman"/>
          <w:sz w:val="24"/>
          <w:szCs w:val="24"/>
        </w:rPr>
        <w:t>не включенные в должностной регламент</w:t>
      </w:r>
      <w:r w:rsidRPr="002C46F8">
        <w:rPr>
          <w:rFonts w:ascii="Times New Roman" w:hAnsi="Times New Roman" w:cs="Times New Roman"/>
          <w:sz w:val="24"/>
          <w:szCs w:val="24"/>
        </w:rPr>
        <w:t>;</w:t>
      </w:r>
    </w:p>
    <w:p w:rsidR="005338B1" w:rsidRPr="002C46F8" w:rsidRDefault="005338B1" w:rsidP="005338B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C46F8">
        <w:rPr>
          <w:rFonts w:ascii="Times New Roman" w:hAnsi="Times New Roman"/>
          <w:sz w:val="24"/>
          <w:szCs w:val="24"/>
        </w:rPr>
        <w:t xml:space="preserve"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</w:t>
      </w:r>
      <w:r w:rsidRPr="002C46F8">
        <w:rPr>
          <w:rFonts w:ascii="Times New Roman" w:hAnsi="Times New Roman"/>
          <w:sz w:val="24"/>
          <w:szCs w:val="24"/>
        </w:rPr>
        <w:lastRenderedPageBreak/>
        <w:t xml:space="preserve">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C46F8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2C46F8">
        <w:rPr>
          <w:rFonts w:ascii="Times New Roman" w:hAnsi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47E2B" w:rsidRPr="002C46F8" w:rsidRDefault="00D47E2B" w:rsidP="005338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46F8">
        <w:rPr>
          <w:rFonts w:ascii="Times New Roman" w:hAnsi="Times New Roman" w:cs="Times New Roman"/>
          <w:sz w:val="24"/>
          <w:szCs w:val="24"/>
        </w:rPr>
        <w:t>- осуществля</w:t>
      </w:r>
      <w:r w:rsidR="00280F18" w:rsidRPr="002C46F8">
        <w:rPr>
          <w:rFonts w:ascii="Times New Roman" w:hAnsi="Times New Roman" w:cs="Times New Roman"/>
          <w:sz w:val="24"/>
          <w:szCs w:val="24"/>
        </w:rPr>
        <w:t>е</w:t>
      </w:r>
      <w:r w:rsidRPr="002C46F8">
        <w:rPr>
          <w:rFonts w:ascii="Times New Roman" w:hAnsi="Times New Roman" w:cs="Times New Roman"/>
          <w:sz w:val="24"/>
          <w:szCs w:val="24"/>
        </w:rPr>
        <w:t>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на него обязанностей </w:t>
      </w:r>
      <w:r w:rsidR="005C0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B76AB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получать методическую и иную необходимую документацию, в том числе конфиденциальную, которая необходима для реализации его функций и эффективного качественного исполнения обязанностей;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ФНС России по Свердловской области, сотрудниками ФНС России; сотрудниками организаций и учреждений Свердловской области;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- </w:t>
      </w:r>
      <w:r w:rsidR="00280F18">
        <w:rPr>
          <w:rFonts w:ascii="Times New Roman" w:hAnsi="Times New Roman" w:cs="Times New Roman"/>
          <w:sz w:val="24"/>
          <w:szCs w:val="24"/>
        </w:rPr>
        <w:t xml:space="preserve">  </w:t>
      </w:r>
      <w:r w:rsidRPr="000B76AB">
        <w:rPr>
          <w:rFonts w:ascii="Times New Roman" w:hAnsi="Times New Roman" w:cs="Times New Roman"/>
          <w:sz w:val="24"/>
          <w:szCs w:val="24"/>
        </w:rPr>
        <w:t>получать и передавать информацию;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знакомиться с проектами решений руководства Управления по вопросам, касающимся его профессиональной деятельности;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- </w:t>
      </w:r>
      <w:r w:rsidR="00280F18">
        <w:rPr>
          <w:rFonts w:ascii="Times New Roman" w:hAnsi="Times New Roman" w:cs="Times New Roman"/>
          <w:sz w:val="24"/>
          <w:szCs w:val="24"/>
        </w:rPr>
        <w:t xml:space="preserve"> </w:t>
      </w:r>
      <w:r w:rsidRPr="000B76AB">
        <w:rPr>
          <w:rFonts w:ascii="Times New Roman" w:hAnsi="Times New Roman" w:cs="Times New Roman"/>
          <w:sz w:val="24"/>
          <w:szCs w:val="24"/>
        </w:rPr>
        <w:t>требовать от руководителя создания комфортных условий труда для выполнения служебных обязанностей;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- получить удаленный доступ к федеральным информационным ресурсам, сопровождаемым ФКУ «Налог-Сервис» ФНС России, а также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- </w:t>
      </w:r>
      <w:r w:rsidR="00280F18">
        <w:rPr>
          <w:rFonts w:ascii="Times New Roman" w:hAnsi="Times New Roman" w:cs="Times New Roman"/>
          <w:sz w:val="24"/>
          <w:szCs w:val="24"/>
        </w:rPr>
        <w:t xml:space="preserve"> </w:t>
      </w:r>
      <w:r w:rsidRPr="000B76AB"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10. </w:t>
      </w:r>
      <w:r w:rsidR="005C0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B76AB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11. </w:t>
      </w:r>
      <w:r w:rsidR="005C0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C0ADE" w:rsidRPr="000B76AB">
        <w:rPr>
          <w:rFonts w:ascii="Times New Roman" w:hAnsi="Times New Roman" w:cs="Times New Roman"/>
          <w:sz w:val="24"/>
          <w:szCs w:val="24"/>
        </w:rPr>
        <w:t xml:space="preserve"> </w:t>
      </w:r>
      <w:r w:rsidRPr="000B76A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5C0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C0ADE" w:rsidRPr="000B76AB">
        <w:rPr>
          <w:rFonts w:ascii="Times New Roman" w:hAnsi="Times New Roman" w:cs="Times New Roman"/>
          <w:sz w:val="24"/>
          <w:szCs w:val="24"/>
        </w:rPr>
        <w:t xml:space="preserve"> </w:t>
      </w:r>
      <w:r w:rsidRPr="000B76AB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</w:t>
      </w:r>
      <w:r w:rsidRPr="000B76AB">
        <w:rPr>
          <w:rFonts w:ascii="Times New Roman" w:hAnsi="Times New Roman" w:cs="Times New Roman"/>
          <w:sz w:val="24"/>
          <w:szCs w:val="24"/>
        </w:rPr>
        <w:lastRenderedPageBreak/>
        <w:t>руководителей, за исключением незаконных;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47E2B" w:rsidRPr="000B76AB" w:rsidRDefault="00D47E2B" w:rsidP="00D47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AB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47E2B" w:rsidRDefault="00D47E2B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53D2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280F18" w:rsidRDefault="00280F18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Pr="006A36E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A816E6">
        <w:rPr>
          <w:rFonts w:ascii="Times New Roman" w:hAnsi="Times New Roman" w:cs="Times New Roman"/>
          <w:sz w:val="24"/>
          <w:szCs w:val="24"/>
        </w:rPr>
        <w:t xml:space="preserve"> вправе самостоятельно </w:t>
      </w:r>
      <w:r w:rsidR="005E30D7" w:rsidRPr="006A36E2">
        <w:rPr>
          <w:rFonts w:ascii="Times New Roman" w:hAnsi="Times New Roman" w:cs="Times New Roman"/>
          <w:sz w:val="24"/>
          <w:szCs w:val="24"/>
        </w:rPr>
        <w:t>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доклада; информировать начальника отдела, заместителя руководителя Управления для приня</w:t>
      </w:r>
      <w:r w:rsidR="005E30D7">
        <w:rPr>
          <w:rFonts w:ascii="Times New Roman" w:hAnsi="Times New Roman" w:cs="Times New Roman"/>
          <w:sz w:val="24"/>
          <w:szCs w:val="24"/>
        </w:rPr>
        <w:t>тия им соответствующего решения</w:t>
      </w:r>
      <w:r w:rsidRPr="00A816E6">
        <w:rPr>
          <w:rFonts w:ascii="Times New Roman" w:hAnsi="Times New Roman" w:cs="Times New Roman"/>
          <w:sz w:val="24"/>
          <w:szCs w:val="24"/>
        </w:rPr>
        <w:t>.</w:t>
      </w: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5E30D7">
        <w:rPr>
          <w:rFonts w:ascii="Times New Roman" w:hAnsi="Times New Roman" w:cs="Times New Roman"/>
          <w:sz w:val="24"/>
          <w:szCs w:val="24"/>
        </w:rPr>
        <w:t>гл</w:t>
      </w:r>
      <w:r w:rsidR="005E30D7" w:rsidRPr="006A36E2">
        <w:rPr>
          <w:rFonts w:ascii="Times New Roman" w:hAnsi="Times New Roman" w:cs="Times New Roman"/>
          <w:sz w:val="24"/>
          <w:szCs w:val="24"/>
        </w:rPr>
        <w:t>авный государственный налоговый инспектор</w:t>
      </w:r>
      <w:r w:rsidR="005E30D7">
        <w:rPr>
          <w:rFonts w:ascii="Times New Roman" w:hAnsi="Times New Roman" w:cs="Times New Roman"/>
          <w:sz w:val="24"/>
          <w:szCs w:val="24"/>
        </w:rPr>
        <w:t xml:space="preserve"> </w:t>
      </w:r>
      <w:r w:rsidRPr="00A816E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>- курируемым отделом во время взаимоотношений с сотрудниками налоговых органов Свердловской области и налогоплательщиками;</w:t>
      </w: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>- оказания практической помощи нижестоящим налоговым органам по предмету деятельности отдела;</w:t>
      </w:r>
    </w:p>
    <w:p w:rsidR="005C0ADE" w:rsidRPr="00A816E6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>- сбора данных и формирования установленной отчетности по предмету деятельности отдела;</w:t>
      </w:r>
    </w:p>
    <w:p w:rsidR="005C0ADE" w:rsidRPr="009715C1" w:rsidRDefault="005C0ADE" w:rsidP="005C0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6E6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5C0ADE" w:rsidRDefault="005C0ADE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E332B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E332B4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280F18" w:rsidRDefault="00280F18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AE078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F4853" w:rsidRPr="006A36E2" w:rsidRDefault="005F4853" w:rsidP="005F48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6E2">
        <w:rPr>
          <w:rFonts w:ascii="Times New Roman" w:hAnsi="Times New Roman" w:cs="Times New Roman"/>
          <w:sz w:val="24"/>
          <w:szCs w:val="24"/>
        </w:rPr>
        <w:t>методологического, технического, организационного и информационного характера;</w:t>
      </w:r>
    </w:p>
    <w:p w:rsidR="005F4853" w:rsidRPr="006A36E2" w:rsidRDefault="005F4853" w:rsidP="005F48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6E2">
        <w:rPr>
          <w:rFonts w:ascii="Times New Roman" w:hAnsi="Times New Roman" w:cs="Times New Roman"/>
          <w:sz w:val="24"/>
          <w:szCs w:val="24"/>
        </w:rPr>
        <w:t>усовершенствования организации работы на своем рабочем месте, отделе в целом, совершенствования организации работ по предупреждению правонарушения в налоговых органах и информационной безопасности;</w:t>
      </w:r>
    </w:p>
    <w:p w:rsidR="005F4853" w:rsidRPr="006A36E2" w:rsidRDefault="00FE29B9" w:rsidP="005F48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</w:t>
      </w:r>
      <w:r w:rsidR="005F4853" w:rsidRPr="006A36E2">
        <w:rPr>
          <w:rFonts w:ascii="Times New Roman" w:hAnsi="Times New Roman" w:cs="Times New Roman"/>
          <w:sz w:val="24"/>
          <w:szCs w:val="24"/>
        </w:rPr>
        <w:t xml:space="preserve"> подготовки соответствующих документов по вопросам соблюдения налогового законодательства;</w:t>
      </w:r>
    </w:p>
    <w:p w:rsidR="00F1497C" w:rsidRPr="006A36E2" w:rsidRDefault="005F4853" w:rsidP="005F48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6E2">
        <w:rPr>
          <w:rFonts w:ascii="Times New Roman" w:hAnsi="Times New Roman" w:cs="Times New Roman"/>
          <w:sz w:val="24"/>
          <w:szCs w:val="24"/>
        </w:rPr>
        <w:t>обеспечени</w:t>
      </w:r>
      <w:r w:rsidR="00FE29B9">
        <w:rPr>
          <w:rFonts w:ascii="Times New Roman" w:hAnsi="Times New Roman" w:cs="Times New Roman"/>
          <w:sz w:val="24"/>
          <w:szCs w:val="24"/>
        </w:rPr>
        <w:t>я</w:t>
      </w:r>
      <w:r w:rsidRPr="006A36E2">
        <w:rPr>
          <w:rFonts w:ascii="Times New Roman" w:hAnsi="Times New Roman" w:cs="Times New Roman"/>
          <w:sz w:val="24"/>
          <w:szCs w:val="24"/>
        </w:rPr>
        <w:t xml:space="preserve"> единого подхода по рассмотрению заявлений и жалоб физических и юридических лиц на действия или бездействия, а также на акты ненормативного характера налоговых органов Свердловской области во внесудебном порядке.</w:t>
      </w: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AE0782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lastRenderedPageBreak/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280F18" w:rsidRDefault="00280F18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8D28C4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80F18" w:rsidRDefault="00280F18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AE0782">
        <w:rPr>
          <w:rFonts w:ascii="Times New Roman" w:hAnsi="Times New Roman" w:cs="Times New Roman"/>
          <w:sz w:val="24"/>
          <w:szCs w:val="24"/>
        </w:rPr>
        <w:t>6</w:t>
      </w:r>
      <w:r w:rsidRPr="00D35EA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80F18" w:rsidRDefault="00280F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CB7970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80F18" w:rsidRDefault="00280F18" w:rsidP="00AE07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0782" w:rsidRDefault="00F1497C" w:rsidP="00AE07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AE0782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AE078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B0264">
        <w:rPr>
          <w:rFonts w:ascii="Times New Roman" w:hAnsi="Times New Roman" w:cs="Times New Roman"/>
          <w:sz w:val="24"/>
          <w:szCs w:val="24"/>
        </w:rPr>
        <w:t>главного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B0264">
        <w:rPr>
          <w:rFonts w:ascii="Times New Roman" w:hAnsi="Times New Roman" w:cs="Times New Roman"/>
          <w:sz w:val="24"/>
          <w:szCs w:val="24"/>
        </w:rPr>
        <w:t>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B0264">
        <w:rPr>
          <w:rFonts w:ascii="Times New Roman" w:hAnsi="Times New Roman" w:cs="Times New Roman"/>
          <w:sz w:val="24"/>
          <w:szCs w:val="24"/>
        </w:rPr>
        <w:t>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B0264">
        <w:rPr>
          <w:rFonts w:ascii="Times New Roman" w:hAnsi="Times New Roman" w:cs="Times New Roman"/>
          <w:sz w:val="24"/>
          <w:szCs w:val="24"/>
        </w:rPr>
        <w:t>а</w:t>
      </w:r>
      <w:r w:rsidR="00AE0782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статьёй 18 Федерального закона от 27.07.2004 № 79-ФЗ «О государственной гражданской службе Российской Федерации»,</w:t>
      </w:r>
      <w:r w:rsidR="00AE0782">
        <w:t xml:space="preserve"> </w:t>
      </w:r>
      <w:r w:rsidR="00AE0782"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80F18" w:rsidRDefault="00280F18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B7970" w:rsidRPr="009C024B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80F18" w:rsidRDefault="00280F18" w:rsidP="00AE07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0782" w:rsidRDefault="00AE0782" w:rsidP="00AE078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</w:t>
      </w:r>
      <w:r w:rsidR="007B0264">
        <w:rPr>
          <w:rFonts w:ascii="Times New Roman" w:hAnsi="Times New Roman" w:cs="Times New Roman"/>
          <w:sz w:val="24"/>
          <w:szCs w:val="24"/>
        </w:rPr>
        <w:t>главного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B0264">
        <w:rPr>
          <w:rFonts w:ascii="Times New Roman" w:hAnsi="Times New Roman" w:cs="Times New Roman"/>
          <w:sz w:val="24"/>
          <w:szCs w:val="24"/>
        </w:rPr>
        <w:t>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B0264">
        <w:rPr>
          <w:rFonts w:ascii="Times New Roman" w:hAnsi="Times New Roman" w:cs="Times New Roman"/>
          <w:sz w:val="24"/>
          <w:szCs w:val="24"/>
        </w:rPr>
        <w:t>ого</w:t>
      </w:r>
      <w:r w:rsidR="007B0264" w:rsidRPr="00D35EA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B026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оказываются.</w:t>
      </w:r>
    </w:p>
    <w:p w:rsidR="00280F18" w:rsidRDefault="00280F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BD1F3A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80F18" w:rsidRDefault="00280F18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D35EAB" w:rsidRDefault="00F1497C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7B0264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131926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Pr="00E43A61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E43A61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E43A61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4853" w:rsidRDefault="005F4853" w:rsidP="00820195">
      <w:pPr>
        <w:pStyle w:val="ConsPlusNonformat"/>
        <w:ind w:left="-1134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5F4853" w:rsidRDefault="005F4853" w:rsidP="00820195">
      <w:pPr>
        <w:pStyle w:val="ConsPlusNonformat"/>
        <w:ind w:left="-1134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</w:t>
      </w:r>
      <w:r w:rsidR="00713F7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C46F8">
        <w:rPr>
          <w:rFonts w:ascii="Times New Roman" w:hAnsi="Times New Roman" w:cs="Times New Roman"/>
          <w:sz w:val="24"/>
          <w:szCs w:val="24"/>
        </w:rPr>
        <w:t>Е.В. Белоногова</w:t>
      </w:r>
    </w:p>
    <w:p w:rsidR="00E43A61" w:rsidRPr="00E165F2" w:rsidRDefault="00E43A61" w:rsidP="00820195">
      <w:pPr>
        <w:ind w:left="-1134" w:firstLine="1134"/>
        <w:rPr>
          <w:rFonts w:ascii="Times New Roman" w:hAnsi="Times New Roman" w:cs="Times New Roman"/>
          <w:sz w:val="24"/>
          <w:szCs w:val="24"/>
        </w:rPr>
      </w:pPr>
    </w:p>
    <w:sectPr w:rsidR="00E43A61" w:rsidRPr="00E165F2" w:rsidSect="00CF0477">
      <w:headerReference w:type="default" r:id="rId10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4A9" w:rsidRDefault="00BC14A9" w:rsidP="00483038">
      <w:pPr>
        <w:spacing w:after="0" w:line="240" w:lineRule="auto"/>
      </w:pPr>
      <w:r>
        <w:separator/>
      </w:r>
    </w:p>
  </w:endnote>
  <w:endnote w:type="continuationSeparator" w:id="0">
    <w:p w:rsidR="00BC14A9" w:rsidRDefault="00BC14A9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4A9" w:rsidRDefault="00BC14A9" w:rsidP="00483038">
      <w:pPr>
        <w:spacing w:after="0" w:line="240" w:lineRule="auto"/>
      </w:pPr>
      <w:r>
        <w:separator/>
      </w:r>
    </w:p>
  </w:footnote>
  <w:footnote w:type="continuationSeparator" w:id="0">
    <w:p w:rsidR="00BC14A9" w:rsidRDefault="00BC14A9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038" w:rsidRDefault="00483038">
    <w:pPr>
      <w:pStyle w:val="a4"/>
      <w:jc w:val="center"/>
    </w:pPr>
  </w:p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7C"/>
    <w:rsid w:val="000C06D3"/>
    <w:rsid w:val="000D6B9E"/>
    <w:rsid w:val="0018394A"/>
    <w:rsid w:val="001A3F65"/>
    <w:rsid w:val="0020526F"/>
    <w:rsid w:val="00224709"/>
    <w:rsid w:val="00280F18"/>
    <w:rsid w:val="002C46F8"/>
    <w:rsid w:val="002E2D5E"/>
    <w:rsid w:val="002F725E"/>
    <w:rsid w:val="00401813"/>
    <w:rsid w:val="0048167C"/>
    <w:rsid w:val="00483038"/>
    <w:rsid w:val="00493510"/>
    <w:rsid w:val="005338B1"/>
    <w:rsid w:val="0053604B"/>
    <w:rsid w:val="005C0ADE"/>
    <w:rsid w:val="005E30D7"/>
    <w:rsid w:val="005F4853"/>
    <w:rsid w:val="00633E31"/>
    <w:rsid w:val="006A3553"/>
    <w:rsid w:val="006A36E2"/>
    <w:rsid w:val="006B0444"/>
    <w:rsid w:val="006B20AB"/>
    <w:rsid w:val="00713F72"/>
    <w:rsid w:val="0077538A"/>
    <w:rsid w:val="007A19A6"/>
    <w:rsid w:val="007B0264"/>
    <w:rsid w:val="007B3DED"/>
    <w:rsid w:val="00820195"/>
    <w:rsid w:val="008D28C4"/>
    <w:rsid w:val="009231C6"/>
    <w:rsid w:val="00984950"/>
    <w:rsid w:val="00A055D1"/>
    <w:rsid w:val="00AE0782"/>
    <w:rsid w:val="00BC14A9"/>
    <w:rsid w:val="00BD1F3A"/>
    <w:rsid w:val="00C66724"/>
    <w:rsid w:val="00C761CC"/>
    <w:rsid w:val="00C81ECE"/>
    <w:rsid w:val="00CB7970"/>
    <w:rsid w:val="00CF0477"/>
    <w:rsid w:val="00D164F6"/>
    <w:rsid w:val="00D35EAB"/>
    <w:rsid w:val="00D47E2B"/>
    <w:rsid w:val="00D77F9C"/>
    <w:rsid w:val="00E31B14"/>
    <w:rsid w:val="00E332B4"/>
    <w:rsid w:val="00E43A61"/>
    <w:rsid w:val="00E5153E"/>
    <w:rsid w:val="00E53D24"/>
    <w:rsid w:val="00E61402"/>
    <w:rsid w:val="00E65BD0"/>
    <w:rsid w:val="00EF0725"/>
    <w:rsid w:val="00F1497C"/>
    <w:rsid w:val="00F2016D"/>
    <w:rsid w:val="00F352B7"/>
    <w:rsid w:val="00F369FF"/>
    <w:rsid w:val="00FD1166"/>
    <w:rsid w:val="00FD6ED0"/>
    <w:rsid w:val="00FE29B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C446294-7735-4097-9F68-1C0F53C5C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styleId="a8">
    <w:name w:val="Balloon Text"/>
    <w:basedOn w:val="a"/>
    <w:link w:val="a9"/>
    <w:uiPriority w:val="99"/>
    <w:semiHidden/>
    <w:unhideWhenUsed/>
    <w:rsid w:val="00CF0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0477"/>
    <w:rPr>
      <w:rFonts w:ascii="Tahoma" w:hAnsi="Tahoma" w:cs="Tahoma"/>
      <w:sz w:val="16"/>
      <w:szCs w:val="16"/>
    </w:rPr>
  </w:style>
  <w:style w:type="character" w:customStyle="1" w:styleId="FontStyle35">
    <w:name w:val="Font Style35"/>
    <w:uiPriority w:val="99"/>
    <w:rsid w:val="005338B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9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4v3W7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F3D9593B0E0574CE20FC17065ADBEE510AC64D530B44AD5AD62BC61BCF7A8D1DB6F34B07F2EE53v3W0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F3D9593B0E0574CE20FC17065ADBEE510AC64D530B44AD5AD62BC61BCF7A8D1DB6F34B07F2EE56v3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58D5E-9897-4981-BA0C-1D289F4BC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4917</Words>
  <Characters>28031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2018-03-19T04:14:00Z</cp:lastPrinted>
  <dcterms:created xsi:type="dcterms:W3CDTF">2022-01-24T05:52:00Z</dcterms:created>
  <dcterms:modified xsi:type="dcterms:W3CDTF">2022-01-24T05:52:00Z</dcterms:modified>
</cp:coreProperties>
</file>